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99" w:rsidRDefault="00657499" w:rsidP="00466969">
      <w:pPr>
        <w:pStyle w:val="Titre"/>
        <w:spacing w:line="360" w:lineRule="auto"/>
        <w:ind w:firstLine="0"/>
        <w:contextualSpacing/>
      </w:pPr>
    </w:p>
    <w:p w:rsidR="00657499" w:rsidRDefault="00657499" w:rsidP="00466969">
      <w:pPr>
        <w:pStyle w:val="Titre"/>
        <w:spacing w:line="360" w:lineRule="auto"/>
        <w:ind w:firstLine="0"/>
        <w:contextualSpacing/>
      </w:pPr>
    </w:p>
    <w:p w:rsidR="00466969" w:rsidRPr="002E457C" w:rsidRDefault="00466969" w:rsidP="00466969">
      <w:pPr>
        <w:pStyle w:val="Titre"/>
        <w:spacing w:line="360" w:lineRule="auto"/>
        <w:ind w:firstLine="0"/>
        <w:contextualSpacing/>
      </w:pPr>
      <w:r w:rsidRPr="00CA368E">
        <w:t>Analysis of heat transfer in a closed cavity ventilated inside</w:t>
      </w:r>
      <w:r w:rsidRPr="002E457C">
        <w:t xml:space="preserve"> </w:t>
      </w:r>
    </w:p>
    <w:p w:rsidR="000F7B7F" w:rsidRPr="000F7B7F" w:rsidRDefault="00466969" w:rsidP="00D41A11">
      <w:pPr>
        <w:contextualSpacing/>
        <w:jc w:val="center"/>
        <w:rPr>
          <w:rFonts w:ascii="Times New Roman" w:hAnsi="Times New Roman"/>
          <w:b/>
          <w:sz w:val="24"/>
          <w:szCs w:val="24"/>
          <w:vertAlign w:val="superscript"/>
        </w:rPr>
      </w:pPr>
      <w:r w:rsidRPr="006C564E">
        <w:rPr>
          <w:b/>
          <w:sz w:val="24"/>
          <w:szCs w:val="24"/>
        </w:rPr>
        <w:t>Benseghir</w:t>
      </w:r>
      <w:r>
        <w:rPr>
          <w:b/>
        </w:rPr>
        <w:t xml:space="preserve"> </w:t>
      </w:r>
      <w:r w:rsidRPr="006C564E">
        <w:rPr>
          <w:b/>
          <w:sz w:val="24"/>
          <w:szCs w:val="24"/>
        </w:rPr>
        <w:t>Omar</w:t>
      </w:r>
    </w:p>
    <w:p w:rsidR="00466969" w:rsidRPr="000F7B7F" w:rsidRDefault="00466969" w:rsidP="000F7B7F">
      <w:pPr>
        <w:contextualSpacing/>
        <w:jc w:val="center"/>
        <w:rPr>
          <w:rFonts w:ascii="Times New Roman" w:hAnsi="Times New Roman"/>
          <w:b/>
          <w:sz w:val="24"/>
          <w:szCs w:val="24"/>
        </w:rPr>
      </w:pPr>
    </w:p>
    <w:p w:rsidR="00466969" w:rsidRDefault="00466969" w:rsidP="00466969">
      <w:pPr>
        <w:spacing w:after="0"/>
        <w:jc w:val="center"/>
        <w:rPr>
          <w:rFonts w:ascii="Times New Roman" w:hAnsi="Times New Roman"/>
          <w:b/>
          <w:i/>
        </w:rPr>
      </w:pPr>
      <w:r w:rsidRPr="00B9048A">
        <w:rPr>
          <w:rFonts w:ascii="Times New Roman" w:hAnsi="Times New Roman"/>
          <w:i/>
        </w:rPr>
        <w:t xml:space="preserve"> </w:t>
      </w:r>
      <w:r>
        <w:rPr>
          <w:rFonts w:ascii="Times New Roman" w:hAnsi="Times New Roman"/>
          <w:i/>
        </w:rPr>
        <w:t>Mr</w:t>
      </w:r>
      <w:r w:rsidRPr="00B9048A">
        <w:rPr>
          <w:rFonts w:ascii="Times New Roman" w:hAnsi="Times New Roman"/>
          <w:i/>
        </w:rPr>
        <w:t>,</w:t>
      </w:r>
      <w:r>
        <w:rPr>
          <w:rFonts w:ascii="Times New Roman" w:hAnsi="Times New Roman"/>
          <w:i/>
        </w:rPr>
        <w:t>Energetic thermal Department,USTHB</w:t>
      </w:r>
      <w:r w:rsidRPr="00B9048A">
        <w:rPr>
          <w:rFonts w:ascii="Times New Roman" w:hAnsi="Times New Roman"/>
          <w:i/>
        </w:rPr>
        <w:t xml:space="preserve">, </w:t>
      </w:r>
      <w:r>
        <w:rPr>
          <w:rFonts w:ascii="Times New Roman" w:hAnsi="Times New Roman"/>
          <w:i/>
        </w:rPr>
        <w:t>Algiers</w:t>
      </w:r>
      <w:r w:rsidRPr="00B9048A">
        <w:rPr>
          <w:rFonts w:ascii="Times New Roman" w:hAnsi="Times New Roman"/>
          <w:i/>
        </w:rPr>
        <w:t xml:space="preserve">, </w:t>
      </w:r>
      <w:r>
        <w:rPr>
          <w:rFonts w:ascii="Times New Roman" w:hAnsi="Times New Roman"/>
          <w:i/>
        </w:rPr>
        <w:t>Algeria</w:t>
      </w:r>
    </w:p>
    <w:p w:rsidR="00466969" w:rsidRPr="006065A7" w:rsidRDefault="00466969" w:rsidP="00466969">
      <w:pPr>
        <w:spacing w:after="0" w:line="240" w:lineRule="auto"/>
        <w:jc w:val="center"/>
        <w:rPr>
          <w:rFonts w:ascii="Times New Roman" w:hAnsi="Times New Roman"/>
          <w:i/>
          <w:sz w:val="20"/>
        </w:rPr>
      </w:pPr>
    </w:p>
    <w:p w:rsidR="00466969" w:rsidRDefault="00466969" w:rsidP="000F7B7F">
      <w:pPr>
        <w:tabs>
          <w:tab w:val="left" w:pos="1125"/>
          <w:tab w:val="center" w:pos="5400"/>
        </w:tabs>
        <w:jc w:val="center"/>
        <w:rPr>
          <w:rFonts w:ascii="Times New Roman" w:hAnsi="Times New Roman"/>
          <w:b/>
          <w:sz w:val="24"/>
        </w:rPr>
      </w:pPr>
      <w:r w:rsidRPr="00067EB4">
        <w:rPr>
          <w:rFonts w:ascii="Times New Roman" w:hAnsi="Times New Roman"/>
          <w:b/>
          <w:sz w:val="24"/>
        </w:rPr>
        <w:t>Abst</w:t>
      </w:r>
      <w:r>
        <w:rPr>
          <w:rFonts w:ascii="Times New Roman" w:hAnsi="Times New Roman"/>
          <w:b/>
          <w:sz w:val="24"/>
        </w:rPr>
        <w:t>r</w:t>
      </w:r>
      <w:r w:rsidRPr="00067EB4">
        <w:rPr>
          <w:rFonts w:ascii="Times New Roman" w:hAnsi="Times New Roman"/>
          <w:b/>
          <w:sz w:val="24"/>
        </w:rPr>
        <w:t>act</w:t>
      </w:r>
    </w:p>
    <w:p w:rsidR="00466969" w:rsidRPr="00657499" w:rsidRDefault="00466969" w:rsidP="00466969">
      <w:pPr>
        <w:spacing w:line="240" w:lineRule="auto"/>
        <w:jc w:val="both"/>
        <w:rPr>
          <w:rFonts w:ascii="Times New Roman" w:hAnsi="Times New Roman"/>
          <w:i/>
          <w:iCs/>
          <w:sz w:val="28"/>
          <w:szCs w:val="28"/>
          <w:lang w:val="fr-FR" w:eastAsia="fr-FR"/>
        </w:rPr>
      </w:pPr>
      <w:r w:rsidRPr="00657499">
        <w:rPr>
          <w:rFonts w:ascii="Times New Roman" w:hAnsi="Times New Roman"/>
          <w:i/>
          <w:iCs/>
          <w:sz w:val="28"/>
          <w:szCs w:val="28"/>
          <w:lang w:val="fr-FR" w:eastAsia="fr-FR"/>
        </w:rPr>
        <w:t>In this work, we presented a numerical study of the phenomenon of heat transfer through the laminar, incompressible and steady mixed convection in a closed square cavity with the left vertical wall of the cavity is subjected to a warm temperature, while the right wall is considered to be cold. The horizontal walls are assumed adiabatic. The governing equations were discretized by finite volume method on a staggered mesh and the SIMPLER algorithm was used for the treatment of velocity-pressure coupling. The numerical simulations were performed for a wide range of Reynolds numbers 1, 10, 100, and 1000 numbers are equal to 0.01,0.1 Richardson, 0.5,1 and 10.The analysis of the results shows a flow bicellular (two cells), one is created by the speed of the fan placed in the inner cavity, one on the left is due to the difference between the temperatures right wall and the left wall. Knowledge of the intensity of each of these cells allowed us to get an original result. And the values ​​obtained from each of Nuselt convection which allow to know the rate of heat transfer in the cavity.Finally we find that there is a significant influence on the position of the fan on the heat transfer (Nusselt evolution) for values ​​of Reynolds studied and for low values ​​of Richardson handed this influence is negligible for high values ​​of the latter.</w:t>
      </w:r>
    </w:p>
    <w:p w:rsidR="00466969" w:rsidRPr="00657499" w:rsidRDefault="00466969" w:rsidP="00466969">
      <w:pPr>
        <w:rPr>
          <w:rFonts w:ascii="Times New Roman" w:hAnsi="Times New Roman"/>
          <w:i/>
          <w:iCs/>
          <w:sz w:val="28"/>
          <w:szCs w:val="28"/>
          <w:lang w:val="fr-FR" w:eastAsia="fr-FR"/>
        </w:rPr>
      </w:pPr>
      <w:r w:rsidRPr="00657499">
        <w:rPr>
          <w:rFonts w:ascii="Times New Roman" w:hAnsi="Times New Roman"/>
          <w:b/>
          <w:i/>
          <w:sz w:val="28"/>
          <w:szCs w:val="28"/>
        </w:rPr>
        <w:t>Key Words:</w:t>
      </w:r>
      <w:r w:rsidRPr="00657499">
        <w:rPr>
          <w:rFonts w:ascii="Times New Roman" w:hAnsi="Times New Roman"/>
          <w:i/>
          <w:sz w:val="28"/>
          <w:szCs w:val="28"/>
        </w:rPr>
        <w:t xml:space="preserve"> </w:t>
      </w:r>
      <w:r w:rsidRPr="00657499">
        <w:rPr>
          <w:rFonts w:ascii="Times New Roman" w:hAnsi="Times New Roman"/>
          <w:i/>
          <w:iCs/>
          <w:sz w:val="28"/>
          <w:szCs w:val="28"/>
          <w:lang w:val="fr-FR" w:eastAsia="fr-FR"/>
        </w:rPr>
        <w:t>Thermal transfer, mixed convection, square cavity, finite volume method</w:t>
      </w:r>
    </w:p>
    <w:p w:rsidR="00AE25AE" w:rsidRPr="00657499" w:rsidRDefault="00AE25AE">
      <w:pPr>
        <w:rPr>
          <w:sz w:val="28"/>
          <w:szCs w:val="28"/>
        </w:rPr>
      </w:pPr>
    </w:p>
    <w:sectPr w:rsidR="00AE25AE" w:rsidRPr="00657499" w:rsidSect="00492F91">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compat/>
  <w:rsids>
    <w:rsidRoot w:val="00466969"/>
    <w:rsid w:val="000F7B7F"/>
    <w:rsid w:val="001616CF"/>
    <w:rsid w:val="001E139A"/>
    <w:rsid w:val="00466969"/>
    <w:rsid w:val="00492F91"/>
    <w:rsid w:val="00617728"/>
    <w:rsid w:val="00657499"/>
    <w:rsid w:val="00703CC5"/>
    <w:rsid w:val="00771F01"/>
    <w:rsid w:val="0094011E"/>
    <w:rsid w:val="00AE25AE"/>
    <w:rsid w:val="00D41A11"/>
    <w:rsid w:val="00E06965"/>
    <w:rsid w:val="00E12229"/>
    <w:rsid w:val="00E13F66"/>
    <w:rsid w:val="00F045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69"/>
    <w:pPr>
      <w:spacing w:before="0" w:beforeAutospacing="0" w:after="200" w:afterAutospacing="0" w:line="276"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466969"/>
    <w:pPr>
      <w:spacing w:before="240" w:after="60" w:line="240" w:lineRule="auto"/>
      <w:ind w:firstLine="567"/>
      <w:jc w:val="center"/>
      <w:outlineLvl w:val="0"/>
    </w:pPr>
    <w:rPr>
      <w:rFonts w:ascii="Arial" w:eastAsia="Times New Roman" w:hAnsi="Arial"/>
      <w:b/>
      <w:kern w:val="28"/>
      <w:sz w:val="32"/>
      <w:szCs w:val="20"/>
      <w:lang w:val="en-GB"/>
    </w:rPr>
  </w:style>
  <w:style w:type="character" w:customStyle="1" w:styleId="TitreCar">
    <w:name w:val="Titre Car"/>
    <w:basedOn w:val="Policepardfaut"/>
    <w:link w:val="Titre"/>
    <w:rsid w:val="00466969"/>
    <w:rPr>
      <w:rFonts w:ascii="Arial" w:eastAsia="Times New Roman" w:hAnsi="Arial" w:cs="Times New Roman"/>
      <w:b/>
      <w:kern w:val="28"/>
      <w:sz w:val="32"/>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244</Words>
  <Characters>1343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2014-12-20T18:11:00Z</dcterms:created>
  <dcterms:modified xsi:type="dcterms:W3CDTF">2016-08-09T14:33:00Z</dcterms:modified>
</cp:coreProperties>
</file>